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5C" w:rsidRDefault="0036425C" w:rsidP="0036425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УКРАЇНА </w:t>
      </w:r>
    </w:p>
    <w:p w:rsidR="0036425C" w:rsidRDefault="0036425C" w:rsidP="0036425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УЖГОРОДСЬКА РАЙОННА РАДА</w:t>
      </w:r>
    </w:p>
    <w:p w:rsidR="0036425C" w:rsidRDefault="0036425C" w:rsidP="0036425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ЗАКАРПАТСЬКА ОБЛАСТЬ</w:t>
      </w:r>
    </w:p>
    <w:p w:rsidR="0036425C" w:rsidRDefault="0036425C" w:rsidP="0036425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друга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сесія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сьомого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скликання</w:t>
      </w:r>
      <w:proofErr w:type="spellEnd"/>
    </w:p>
    <w:p w:rsidR="0036425C" w:rsidRDefault="0036425C" w:rsidP="0036425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(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позачергова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)</w:t>
      </w:r>
    </w:p>
    <w:p w:rsidR="0036425C" w:rsidRDefault="0036425C" w:rsidP="0036425C">
      <w:pPr>
        <w:pStyle w:val="a3"/>
        <w:spacing w:line="270" w:lineRule="atLeast"/>
        <w:jc w:val="center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Р І Ш Е Н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Н</w:t>
      </w:r>
      <w:proofErr w:type="spellEnd"/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Я </w:t>
      </w:r>
    </w:p>
    <w:p w:rsidR="0036425C" w:rsidRDefault="0036425C" w:rsidP="0036425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36425C" w:rsidRDefault="0036425C" w:rsidP="0036425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bookmarkStart w:id="0" w:name="_GoBack"/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i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29.01.2016 року  №50</w:t>
      </w:r>
    </w:p>
    <w:bookmarkEnd w:id="0"/>
    <w:p w:rsidR="0036425C" w:rsidRDefault="0036425C" w:rsidP="0036425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                       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м</w:t>
      </w: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.У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жгород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            </w:t>
      </w:r>
    </w:p>
    <w:p w:rsidR="0036425C" w:rsidRDefault="0036425C" w:rsidP="0036425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      </w:t>
      </w:r>
    </w:p>
    <w:p w:rsidR="0036425C" w:rsidRDefault="0036425C" w:rsidP="0036425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Про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внесення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змін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районної</w:t>
      </w:r>
      <w:proofErr w:type="spellEnd"/>
    </w:p>
    <w:p w:rsidR="0036425C" w:rsidRDefault="0036425C" w:rsidP="0036425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ради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05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січня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2016 року № 36</w:t>
      </w:r>
    </w:p>
    <w:p w:rsidR="0036425C" w:rsidRDefault="0036425C" w:rsidP="0036425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«Про 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районний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 xml:space="preserve"> бюджет на 2016 </w:t>
      </w:r>
      <w:proofErr w:type="spellStart"/>
      <w:proofErr w:type="gramStart"/>
      <w:r>
        <w:rPr>
          <w:rStyle w:val="a4"/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Style w:val="a4"/>
          <w:rFonts w:ascii="Verdana" w:hAnsi="Verdana"/>
          <w:color w:val="3E3E3E"/>
          <w:sz w:val="17"/>
          <w:szCs w:val="17"/>
        </w:rPr>
        <w:t>ік</w:t>
      </w:r>
      <w:proofErr w:type="spellEnd"/>
      <w:r>
        <w:rPr>
          <w:rStyle w:val="a4"/>
          <w:rFonts w:ascii="Verdana" w:hAnsi="Verdana"/>
          <w:color w:val="3E3E3E"/>
          <w:sz w:val="17"/>
          <w:szCs w:val="17"/>
        </w:rPr>
        <w:t>»</w:t>
      </w:r>
    </w:p>
    <w:p w:rsidR="0036425C" w:rsidRDefault="0036425C" w:rsidP="0036425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36425C" w:rsidRDefault="0036425C" w:rsidP="0036425C">
      <w:pPr>
        <w:pStyle w:val="a3"/>
        <w:spacing w:line="270" w:lineRule="atLeast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> </w:t>
      </w:r>
    </w:p>
    <w:p w:rsidR="0036425C" w:rsidRDefault="0036425C" w:rsidP="0036425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статей 23, 78 Бюджетного кодексу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статті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43 Закону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„Про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місцеве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самоврядування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”, постанови </w:t>
      </w:r>
      <w:proofErr w:type="spellStart"/>
      <w:r>
        <w:rPr>
          <w:rFonts w:ascii="Verdana" w:hAnsi="Verdana"/>
          <w:color w:val="3E3E3E"/>
          <w:sz w:val="17"/>
          <w:szCs w:val="17"/>
        </w:rPr>
        <w:t>Кабінету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Міністрів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України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18.01.2016 року № 16</w:t>
      </w:r>
      <w:proofErr w:type="gramStart"/>
      <w:r>
        <w:rPr>
          <w:rFonts w:ascii="Verdana" w:hAnsi="Verdana"/>
          <w:color w:val="3E3E3E"/>
          <w:sz w:val="17"/>
          <w:szCs w:val="17"/>
        </w:rPr>
        <w:t xml:space="preserve"> „П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ро </w:t>
      </w:r>
      <w:proofErr w:type="spellStart"/>
      <w:r>
        <w:rPr>
          <w:rFonts w:ascii="Verdana" w:hAnsi="Verdana"/>
          <w:color w:val="3E3E3E"/>
          <w:sz w:val="17"/>
          <w:szCs w:val="17"/>
        </w:rPr>
        <w:t>внесення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змін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Порядку </w:t>
      </w:r>
      <w:proofErr w:type="spellStart"/>
      <w:r>
        <w:rPr>
          <w:rFonts w:ascii="Verdana" w:hAnsi="Verdana"/>
          <w:color w:val="3E3E3E"/>
          <w:sz w:val="17"/>
          <w:szCs w:val="17"/>
        </w:rPr>
        <w:t>надання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послуг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харчування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дітей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3E3E3E"/>
          <w:sz w:val="17"/>
          <w:szCs w:val="17"/>
        </w:rPr>
        <w:t>дошкільних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учнів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3E3E3E"/>
          <w:sz w:val="17"/>
          <w:szCs w:val="17"/>
        </w:rPr>
        <w:t>загальноосвітніх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професійно-технічних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навчальних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3E3E3E"/>
          <w:sz w:val="17"/>
          <w:szCs w:val="17"/>
        </w:rPr>
        <w:t>закладах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операції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надання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яких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звільняються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обкладання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податком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вартість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”, </w:t>
      </w:r>
      <w:proofErr w:type="spellStart"/>
      <w:r>
        <w:rPr>
          <w:rFonts w:ascii="Verdana" w:hAnsi="Verdana"/>
          <w:color w:val="3E3E3E"/>
          <w:sz w:val="17"/>
          <w:szCs w:val="17"/>
        </w:rPr>
        <w:t>враховуючи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витяг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із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сесії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Чопської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міської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ради </w:t>
      </w:r>
      <w:proofErr w:type="spellStart"/>
      <w:r>
        <w:rPr>
          <w:rFonts w:ascii="Verdana" w:hAnsi="Verdana"/>
          <w:color w:val="3E3E3E"/>
          <w:sz w:val="17"/>
          <w:szCs w:val="17"/>
        </w:rPr>
        <w:t>від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13.01.2016 року № 1</w:t>
      </w:r>
      <w:proofErr w:type="gramStart"/>
      <w:r>
        <w:rPr>
          <w:rFonts w:ascii="Verdana" w:hAnsi="Verdana"/>
          <w:color w:val="3E3E3E"/>
          <w:sz w:val="17"/>
          <w:szCs w:val="17"/>
        </w:rPr>
        <w:t xml:space="preserve"> „П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ро </w:t>
      </w:r>
      <w:proofErr w:type="spellStart"/>
      <w:r>
        <w:rPr>
          <w:rFonts w:ascii="Verdana" w:hAnsi="Verdana"/>
          <w:color w:val="3E3E3E"/>
          <w:sz w:val="17"/>
          <w:szCs w:val="17"/>
        </w:rPr>
        <w:t>затвердження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договору про передачу </w:t>
      </w:r>
      <w:proofErr w:type="spellStart"/>
      <w:r>
        <w:rPr>
          <w:rFonts w:ascii="Verdana" w:hAnsi="Verdana"/>
          <w:color w:val="3E3E3E"/>
          <w:sz w:val="17"/>
          <w:szCs w:val="17"/>
        </w:rPr>
        <w:t>коштів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субвенції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утримання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об’єктів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спільного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користування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”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рада </w:t>
      </w:r>
      <w:proofErr w:type="spellStart"/>
      <w:r>
        <w:rPr>
          <w:rFonts w:ascii="Verdana" w:hAnsi="Verdana"/>
          <w:color w:val="3E3E3E"/>
          <w:sz w:val="17"/>
          <w:szCs w:val="17"/>
        </w:rPr>
        <w:t>вирішила</w:t>
      </w:r>
      <w:proofErr w:type="spellEnd"/>
      <w:r>
        <w:rPr>
          <w:rFonts w:ascii="Verdana" w:hAnsi="Verdana"/>
          <w:color w:val="3E3E3E"/>
          <w:sz w:val="17"/>
          <w:szCs w:val="17"/>
        </w:rPr>
        <w:t>:</w:t>
      </w:r>
    </w:p>
    <w:p w:rsidR="0036425C" w:rsidRDefault="0036425C" w:rsidP="0036425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1. </w:t>
      </w:r>
      <w:proofErr w:type="spellStart"/>
      <w:r>
        <w:rPr>
          <w:rFonts w:ascii="Verdana" w:hAnsi="Verdana"/>
          <w:color w:val="3E3E3E"/>
          <w:sz w:val="17"/>
          <w:szCs w:val="17"/>
        </w:rPr>
        <w:t>Збільшити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обсяг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доходів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районного бюджету на 2016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суму 1305,9 тис. грн. 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1).</w:t>
      </w:r>
    </w:p>
    <w:p w:rsidR="0036425C" w:rsidRDefault="0036425C" w:rsidP="0036425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2. </w:t>
      </w:r>
      <w:proofErr w:type="spellStart"/>
      <w:r>
        <w:rPr>
          <w:rFonts w:ascii="Verdana" w:hAnsi="Verdana"/>
          <w:color w:val="3E3E3E"/>
          <w:sz w:val="17"/>
          <w:szCs w:val="17"/>
        </w:rPr>
        <w:t>Збільшити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обсяг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видатків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районного бюджету (у межах </w:t>
      </w:r>
      <w:proofErr w:type="spellStart"/>
      <w:r>
        <w:rPr>
          <w:rFonts w:ascii="Verdana" w:hAnsi="Verdana"/>
          <w:color w:val="3E3E3E"/>
          <w:sz w:val="17"/>
          <w:szCs w:val="17"/>
        </w:rPr>
        <w:t>змін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обсягу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доходів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) на 2016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 </w:t>
      </w:r>
      <w:proofErr w:type="spellStart"/>
      <w:r>
        <w:rPr>
          <w:rFonts w:ascii="Verdana" w:hAnsi="Verdana"/>
          <w:color w:val="3E3E3E"/>
          <w:sz w:val="17"/>
          <w:szCs w:val="17"/>
        </w:rPr>
        <w:t>головними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розпорядниками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коштів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суму 1305,9 тис. грн. 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2).</w:t>
      </w:r>
    </w:p>
    <w:p w:rsidR="0036425C" w:rsidRDefault="0036425C" w:rsidP="0036425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3. </w:t>
      </w:r>
      <w:proofErr w:type="spellStart"/>
      <w:r>
        <w:rPr>
          <w:rFonts w:ascii="Verdana" w:hAnsi="Verdana"/>
          <w:color w:val="3E3E3E"/>
          <w:sz w:val="17"/>
          <w:szCs w:val="17"/>
        </w:rPr>
        <w:t>Зменшити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обсяг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резервного фонду районного бюджету на 2016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суму 1540,0 </w:t>
      </w:r>
      <w:proofErr w:type="spellStart"/>
      <w:r>
        <w:rPr>
          <w:rFonts w:ascii="Verdana" w:hAnsi="Verdana"/>
          <w:color w:val="3E3E3E"/>
          <w:sz w:val="17"/>
          <w:szCs w:val="17"/>
        </w:rPr>
        <w:t>тис.грн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36425C" w:rsidRDefault="0036425C" w:rsidP="0036425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4. </w:t>
      </w:r>
      <w:proofErr w:type="spellStart"/>
      <w:r>
        <w:rPr>
          <w:rFonts w:ascii="Verdana" w:hAnsi="Verdana"/>
          <w:color w:val="3E3E3E"/>
          <w:sz w:val="17"/>
          <w:szCs w:val="17"/>
        </w:rPr>
        <w:t>Затвердити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зміни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бюджетних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призначень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2016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між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головними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розпорядниками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коштів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районного бюджету 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3).</w:t>
      </w:r>
    </w:p>
    <w:p w:rsidR="0036425C" w:rsidRDefault="0036425C" w:rsidP="0036425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5. </w:t>
      </w:r>
      <w:proofErr w:type="spellStart"/>
      <w:r>
        <w:rPr>
          <w:rFonts w:ascii="Verdana" w:hAnsi="Verdana"/>
          <w:color w:val="3E3E3E"/>
          <w:sz w:val="17"/>
          <w:szCs w:val="17"/>
        </w:rPr>
        <w:t>Затвердити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додаткові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джерела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фінансування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районного бюджету на 2016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4).</w:t>
      </w:r>
    </w:p>
    <w:p w:rsidR="0036425C" w:rsidRDefault="0036425C" w:rsidP="0036425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6. </w:t>
      </w:r>
      <w:proofErr w:type="spellStart"/>
      <w:r>
        <w:rPr>
          <w:rFonts w:ascii="Verdana" w:hAnsi="Verdana"/>
          <w:color w:val="3E3E3E"/>
          <w:sz w:val="17"/>
          <w:szCs w:val="17"/>
        </w:rPr>
        <w:t>Затвердити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зміни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переліку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регіональних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програм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які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  </w:t>
      </w:r>
      <w:proofErr w:type="spellStart"/>
      <w:r>
        <w:rPr>
          <w:rFonts w:ascii="Verdana" w:hAnsi="Verdana"/>
          <w:color w:val="3E3E3E"/>
          <w:sz w:val="17"/>
          <w:szCs w:val="17"/>
        </w:rPr>
        <w:t>фінансуватимуться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 </w:t>
      </w:r>
      <w:proofErr w:type="spellStart"/>
      <w:r>
        <w:rPr>
          <w:rFonts w:ascii="Verdana" w:hAnsi="Verdana"/>
          <w:color w:val="3E3E3E"/>
          <w:sz w:val="17"/>
          <w:szCs w:val="17"/>
        </w:rPr>
        <w:t>рахунок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коштів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3E3E3E"/>
          <w:sz w:val="17"/>
          <w:szCs w:val="17"/>
        </w:rPr>
        <w:t>районного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 бюджету у 2016 </w:t>
      </w:r>
      <w:proofErr w:type="spellStart"/>
      <w:r>
        <w:rPr>
          <w:rFonts w:ascii="Verdana" w:hAnsi="Verdana"/>
          <w:color w:val="3E3E3E"/>
          <w:sz w:val="17"/>
          <w:szCs w:val="17"/>
        </w:rPr>
        <w:t>році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5).</w:t>
      </w:r>
    </w:p>
    <w:p w:rsidR="0036425C" w:rsidRDefault="0036425C" w:rsidP="0036425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lastRenderedPageBreak/>
        <w:t xml:space="preserve"> 7. </w:t>
      </w:r>
      <w:proofErr w:type="spellStart"/>
      <w:r>
        <w:rPr>
          <w:rFonts w:ascii="Verdana" w:hAnsi="Verdana"/>
          <w:color w:val="3E3E3E"/>
          <w:sz w:val="17"/>
          <w:szCs w:val="17"/>
        </w:rPr>
        <w:t>Затвердити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уточнений </w:t>
      </w:r>
      <w:proofErr w:type="spellStart"/>
      <w:r>
        <w:rPr>
          <w:rFonts w:ascii="Verdana" w:hAnsi="Verdana"/>
          <w:color w:val="3E3E3E"/>
          <w:sz w:val="17"/>
          <w:szCs w:val="17"/>
        </w:rPr>
        <w:t>перелік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об’єктів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3E3E3E"/>
          <w:sz w:val="17"/>
          <w:szCs w:val="17"/>
        </w:rPr>
        <w:t>капітальні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видатки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3E3E3E"/>
          <w:sz w:val="17"/>
          <w:szCs w:val="17"/>
        </w:rPr>
        <w:t>фінансування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яких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буде </w:t>
      </w:r>
      <w:proofErr w:type="spellStart"/>
      <w:r>
        <w:rPr>
          <w:rFonts w:ascii="Verdana" w:hAnsi="Verdana"/>
          <w:color w:val="3E3E3E"/>
          <w:sz w:val="17"/>
          <w:szCs w:val="17"/>
        </w:rPr>
        <w:t>здійснюватися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 2016 </w:t>
      </w:r>
      <w:proofErr w:type="spellStart"/>
      <w:r>
        <w:rPr>
          <w:rFonts w:ascii="Verdana" w:hAnsi="Verdana"/>
          <w:color w:val="3E3E3E"/>
          <w:sz w:val="17"/>
          <w:szCs w:val="17"/>
        </w:rPr>
        <w:t>році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за </w:t>
      </w:r>
      <w:proofErr w:type="spellStart"/>
      <w:r>
        <w:rPr>
          <w:rFonts w:ascii="Verdana" w:hAnsi="Verdana"/>
          <w:color w:val="3E3E3E"/>
          <w:sz w:val="17"/>
          <w:szCs w:val="17"/>
        </w:rPr>
        <w:t>рахунок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коштів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3E3E3E"/>
          <w:sz w:val="17"/>
          <w:szCs w:val="17"/>
        </w:rPr>
        <w:t>районного</w:t>
      </w:r>
      <w:proofErr w:type="gramEnd"/>
      <w:r>
        <w:rPr>
          <w:rFonts w:ascii="Verdana" w:hAnsi="Verdana"/>
          <w:color w:val="3E3E3E"/>
          <w:sz w:val="17"/>
          <w:szCs w:val="17"/>
        </w:rPr>
        <w:t xml:space="preserve"> бюджету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розвитку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6).</w:t>
      </w:r>
    </w:p>
    <w:p w:rsidR="0036425C" w:rsidRDefault="0036425C" w:rsidP="0036425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8. </w:t>
      </w:r>
      <w:proofErr w:type="spellStart"/>
      <w:r>
        <w:rPr>
          <w:rFonts w:ascii="Verdana" w:hAnsi="Verdana"/>
          <w:color w:val="3E3E3E"/>
          <w:sz w:val="17"/>
          <w:szCs w:val="17"/>
        </w:rPr>
        <w:t>Затвердити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зміни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3E3E3E"/>
          <w:sz w:val="17"/>
          <w:szCs w:val="17"/>
        </w:rPr>
        <w:t>показників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міжбюджетних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трансфертів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між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районним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бюджетом та </w:t>
      </w:r>
      <w:proofErr w:type="spellStart"/>
      <w:r>
        <w:rPr>
          <w:rFonts w:ascii="Verdana" w:hAnsi="Verdana"/>
          <w:color w:val="3E3E3E"/>
          <w:sz w:val="17"/>
          <w:szCs w:val="17"/>
        </w:rPr>
        <w:t>низовими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бюджетами район</w:t>
      </w:r>
      <w:proofErr w:type="gramStart"/>
      <w:r>
        <w:rPr>
          <w:rFonts w:ascii="Verdana" w:hAnsi="Verdana"/>
          <w:color w:val="3E3E3E"/>
          <w:sz w:val="17"/>
          <w:szCs w:val="17"/>
        </w:rPr>
        <w:t>у(</w:t>
      </w:r>
      <w:proofErr w:type="spellStart"/>
      <w:proofErr w:type="gramEnd"/>
      <w:r>
        <w:rPr>
          <w:rFonts w:ascii="Verdana" w:hAnsi="Verdana"/>
          <w:color w:val="3E3E3E"/>
          <w:sz w:val="17"/>
          <w:szCs w:val="17"/>
        </w:rPr>
        <w:t>додаток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7).</w:t>
      </w:r>
    </w:p>
    <w:p w:rsidR="0036425C" w:rsidRDefault="0036425C" w:rsidP="0036425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9. </w:t>
      </w:r>
      <w:proofErr w:type="spellStart"/>
      <w:r>
        <w:rPr>
          <w:rFonts w:ascii="Verdana" w:hAnsi="Verdana"/>
          <w:color w:val="3E3E3E"/>
          <w:sz w:val="17"/>
          <w:szCs w:val="17"/>
        </w:rPr>
        <w:t>Фінансовому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управлінню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3E3E3E"/>
          <w:sz w:val="17"/>
          <w:szCs w:val="17"/>
        </w:rPr>
        <w:t>Ящищак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О.В.) </w:t>
      </w:r>
      <w:proofErr w:type="spellStart"/>
      <w:r>
        <w:rPr>
          <w:rFonts w:ascii="Verdana" w:hAnsi="Verdana"/>
          <w:color w:val="3E3E3E"/>
          <w:sz w:val="17"/>
          <w:szCs w:val="17"/>
        </w:rPr>
        <w:t>врахувати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субвенцію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утримання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об’єктів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спільного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користування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чи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ліквідацію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негативних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наслідків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діяльності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об’єктів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спільного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користування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3E3E3E"/>
          <w:sz w:val="17"/>
          <w:szCs w:val="17"/>
        </w:rPr>
        <w:t>сумі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1305,9 тис. грн. при </w:t>
      </w:r>
      <w:proofErr w:type="spellStart"/>
      <w:r>
        <w:rPr>
          <w:rFonts w:ascii="Verdana" w:hAnsi="Verdana"/>
          <w:color w:val="3E3E3E"/>
          <w:sz w:val="17"/>
          <w:szCs w:val="17"/>
        </w:rPr>
        <w:t>складанні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розпису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районного бюджету на 2016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ік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36425C" w:rsidRDefault="0036425C" w:rsidP="0036425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10.</w:t>
      </w:r>
      <w:r>
        <w:rPr>
          <w:rStyle w:val="apple-converted-space"/>
          <w:rFonts w:ascii="Verdana" w:hAnsi="Verdana"/>
          <w:b/>
          <w:bCs/>
          <w:color w:val="3E3E3E"/>
          <w:sz w:val="17"/>
          <w:szCs w:val="17"/>
        </w:rPr>
        <w:t> </w:t>
      </w:r>
      <w:proofErr w:type="spellStart"/>
      <w:r>
        <w:rPr>
          <w:rFonts w:ascii="Verdana" w:hAnsi="Verdana"/>
          <w:color w:val="3E3E3E"/>
          <w:sz w:val="17"/>
          <w:szCs w:val="17"/>
        </w:rPr>
        <w:t>Додатки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1- 7 до </w:t>
      </w:r>
      <w:proofErr w:type="spellStart"/>
      <w:r>
        <w:rPr>
          <w:rFonts w:ascii="Verdana" w:hAnsi="Verdana"/>
          <w:color w:val="3E3E3E"/>
          <w:sz w:val="17"/>
          <w:szCs w:val="17"/>
        </w:rPr>
        <w:t>цього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є </w:t>
      </w:r>
      <w:proofErr w:type="spellStart"/>
      <w:r>
        <w:rPr>
          <w:rFonts w:ascii="Verdana" w:hAnsi="Verdana"/>
          <w:color w:val="3E3E3E"/>
          <w:sz w:val="17"/>
          <w:szCs w:val="17"/>
        </w:rPr>
        <w:t>його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невід’ємною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частиною</w:t>
      </w:r>
      <w:proofErr w:type="spellEnd"/>
      <w:r>
        <w:rPr>
          <w:rFonts w:ascii="Verdana" w:hAnsi="Verdana"/>
          <w:color w:val="3E3E3E"/>
          <w:sz w:val="17"/>
          <w:szCs w:val="17"/>
        </w:rPr>
        <w:t>.</w:t>
      </w:r>
    </w:p>
    <w:p w:rsidR="0036425C" w:rsidRDefault="0036425C" w:rsidP="0036425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 xml:space="preserve"> 11. Контроль за </w:t>
      </w:r>
      <w:proofErr w:type="spellStart"/>
      <w:r>
        <w:rPr>
          <w:rFonts w:ascii="Verdana" w:hAnsi="Verdana"/>
          <w:color w:val="3E3E3E"/>
          <w:sz w:val="17"/>
          <w:szCs w:val="17"/>
        </w:rPr>
        <w:t>виконанням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цього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17"/>
          <w:szCs w:val="17"/>
        </w:rPr>
        <w:t>р</w:t>
      </w:r>
      <w:proofErr w:type="gramEnd"/>
      <w:r>
        <w:rPr>
          <w:rFonts w:ascii="Verdana" w:hAnsi="Verdana"/>
          <w:color w:val="3E3E3E"/>
          <w:sz w:val="17"/>
          <w:szCs w:val="17"/>
        </w:rPr>
        <w:t>ішення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покласти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3E3E3E"/>
          <w:sz w:val="17"/>
          <w:szCs w:val="17"/>
        </w:rPr>
        <w:t>постійну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3E3E3E"/>
          <w:sz w:val="17"/>
          <w:szCs w:val="17"/>
        </w:rPr>
        <w:t>комісію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з </w:t>
      </w:r>
      <w:proofErr w:type="spellStart"/>
      <w:r>
        <w:rPr>
          <w:rFonts w:ascii="Verdana" w:hAnsi="Verdana"/>
          <w:color w:val="3E3E3E"/>
          <w:sz w:val="17"/>
          <w:szCs w:val="17"/>
        </w:rPr>
        <w:t>питань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бюджету (</w:t>
      </w:r>
      <w:proofErr w:type="spellStart"/>
      <w:r>
        <w:rPr>
          <w:rFonts w:ascii="Verdana" w:hAnsi="Verdana"/>
          <w:color w:val="3E3E3E"/>
          <w:sz w:val="17"/>
          <w:szCs w:val="17"/>
        </w:rPr>
        <w:t>Боднар</w:t>
      </w:r>
      <w:proofErr w:type="spellEnd"/>
      <w:r>
        <w:rPr>
          <w:rFonts w:ascii="Verdana" w:hAnsi="Verdana"/>
          <w:color w:val="3E3E3E"/>
          <w:sz w:val="17"/>
          <w:szCs w:val="17"/>
        </w:rPr>
        <w:t xml:space="preserve"> Й.Й.).</w:t>
      </w:r>
    </w:p>
    <w:p w:rsidR="0036425C" w:rsidRDefault="0036425C" w:rsidP="0036425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36425C" w:rsidRDefault="0036425C" w:rsidP="0036425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Fonts w:ascii="Verdana" w:hAnsi="Verdana"/>
          <w:color w:val="3E3E3E"/>
          <w:sz w:val="17"/>
          <w:szCs w:val="17"/>
        </w:rPr>
        <w:t> </w:t>
      </w:r>
    </w:p>
    <w:p w:rsidR="0036425C" w:rsidRDefault="0036425C" w:rsidP="0036425C">
      <w:pPr>
        <w:pStyle w:val="a3"/>
        <w:spacing w:line="270" w:lineRule="atLeast"/>
        <w:jc w:val="both"/>
        <w:rPr>
          <w:rFonts w:ascii="Verdana" w:hAnsi="Verdana"/>
          <w:color w:val="3E3E3E"/>
          <w:sz w:val="17"/>
          <w:szCs w:val="17"/>
        </w:rPr>
      </w:pPr>
      <w:r>
        <w:rPr>
          <w:rStyle w:val="a4"/>
          <w:rFonts w:ascii="Verdana" w:hAnsi="Verdana"/>
          <w:color w:val="3E3E3E"/>
          <w:sz w:val="17"/>
          <w:szCs w:val="17"/>
        </w:rPr>
        <w:t xml:space="preserve"> Голова  ради                                                                      </w:t>
      </w:r>
      <w:proofErr w:type="spellStart"/>
      <w:r>
        <w:rPr>
          <w:rStyle w:val="a4"/>
          <w:rFonts w:ascii="Verdana" w:hAnsi="Verdana"/>
          <w:color w:val="3E3E3E"/>
          <w:sz w:val="17"/>
          <w:szCs w:val="17"/>
        </w:rPr>
        <w:t>Р.В.Чорнак</w:t>
      </w:r>
      <w:proofErr w:type="spellEnd"/>
    </w:p>
    <w:p w:rsidR="008079D5" w:rsidRDefault="008079D5"/>
    <w:sectPr w:rsidR="0080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46"/>
    <w:rsid w:val="0036425C"/>
    <w:rsid w:val="00467246"/>
    <w:rsid w:val="0080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25C"/>
    <w:rPr>
      <w:b/>
      <w:bCs/>
    </w:rPr>
  </w:style>
  <w:style w:type="character" w:customStyle="1" w:styleId="apple-converted-space">
    <w:name w:val="apple-converted-space"/>
    <w:basedOn w:val="a0"/>
    <w:rsid w:val="00364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25C"/>
    <w:rPr>
      <w:b/>
      <w:bCs/>
    </w:rPr>
  </w:style>
  <w:style w:type="character" w:customStyle="1" w:styleId="apple-converted-space">
    <w:name w:val="apple-converted-space"/>
    <w:basedOn w:val="a0"/>
    <w:rsid w:val="0036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2016-04-27T16:23:00Z</dcterms:created>
  <dcterms:modified xsi:type="dcterms:W3CDTF">2016-04-27T16:23:00Z</dcterms:modified>
</cp:coreProperties>
</file>